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68" w:rsidRPr="00755F83" w:rsidRDefault="00C03868" w:rsidP="00C03868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C03868" w:rsidRPr="000D4652" w:rsidTr="00847D04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C03868" w:rsidRPr="000D4652" w:rsidTr="00847D0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rPr>
                <w:color w:val="000000"/>
                <w:sz w:val="18"/>
                <w:szCs w:val="18"/>
              </w:rPr>
            </w:pPr>
          </w:p>
        </w:tc>
      </w:tr>
      <w:tr w:rsidR="00C03868" w:rsidRPr="000D4652" w:rsidTr="00847D0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rPr>
                <w:color w:val="000000"/>
                <w:sz w:val="18"/>
                <w:szCs w:val="18"/>
              </w:rPr>
            </w:pPr>
          </w:p>
        </w:tc>
      </w:tr>
      <w:tr w:rsidR="00C03868" w:rsidRPr="000D4652" w:rsidTr="00847D0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68" w:rsidRPr="000D4652" w:rsidRDefault="00C03868" w:rsidP="00847D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868" w:rsidRPr="000D4652" w:rsidRDefault="00C03868" w:rsidP="00847D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868" w:rsidRPr="000D4652" w:rsidRDefault="00C03868" w:rsidP="00847D04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03868" w:rsidRPr="000B40F3" w:rsidRDefault="00C03868" w:rsidP="00C03868">
      <w:pPr>
        <w:rPr>
          <w:b/>
          <w:sz w:val="16"/>
          <w:szCs w:val="16"/>
        </w:rPr>
      </w:pPr>
    </w:p>
    <w:p w:rsidR="00C03868" w:rsidRPr="00EF39BD" w:rsidRDefault="00C03868" w:rsidP="00C03868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C03868" w:rsidRPr="00EF39BD" w:rsidRDefault="00C03868" w:rsidP="00C0386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>
        <w:rPr>
          <w:sz w:val="20"/>
          <w:szCs w:val="20"/>
        </w:rPr>
        <w:tab/>
      </w:r>
      <w:r w:rsidR="0067075D">
        <w:rPr>
          <w:sz w:val="20"/>
          <w:szCs w:val="20"/>
        </w:rPr>
        <w:t>249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 w:rsidR="00344654">
        <w:rPr>
          <w:b/>
          <w:sz w:val="20"/>
          <w:szCs w:val="20"/>
        </w:rPr>
        <w:t>23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67075D">
        <w:rPr>
          <w:b/>
          <w:sz w:val="20"/>
          <w:szCs w:val="20"/>
          <w:u w:val="single"/>
        </w:rPr>
        <w:t>0</w:t>
      </w:r>
      <w:r w:rsidR="005422E1">
        <w:rPr>
          <w:b/>
          <w:sz w:val="20"/>
          <w:szCs w:val="20"/>
          <w:u w:val="single"/>
        </w:rPr>
        <w:t>7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C03868" w:rsidRPr="00EF39BD" w:rsidRDefault="00C03868" w:rsidP="00C0386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C03868" w:rsidRPr="00621A35" w:rsidRDefault="00C03868" w:rsidP="00C03868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C03868" w:rsidRPr="00813284" w:rsidRDefault="00C03868" w:rsidP="00C03868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 w:rsidR="00344654">
        <w:rPr>
          <w:b/>
          <w:color w:val="0000FF"/>
          <w:sz w:val="18"/>
          <w:szCs w:val="18"/>
        </w:rPr>
        <w:t xml:space="preserve"> 09</w:t>
      </w:r>
      <w:r>
        <w:rPr>
          <w:b/>
          <w:color w:val="0000FF"/>
          <w:sz w:val="18"/>
          <w:szCs w:val="18"/>
        </w:rPr>
        <w:t xml:space="preserve">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</w:t>
      </w:r>
      <w:r w:rsidR="00344654">
        <w:rPr>
          <w:b/>
          <w:bCs/>
          <w:color w:val="0033CC"/>
          <w:sz w:val="18"/>
          <w:szCs w:val="18"/>
        </w:rPr>
        <w:t>8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C03868" w:rsidRPr="00813284" w:rsidRDefault="00C03868" w:rsidP="00C03868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C03868" w:rsidRDefault="00C03868" w:rsidP="00C03868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p w:rsidR="00C03868" w:rsidRPr="00813284" w:rsidRDefault="00C03868" w:rsidP="00C03868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670"/>
        <w:gridCol w:w="1275"/>
        <w:gridCol w:w="1276"/>
        <w:gridCol w:w="1134"/>
      </w:tblGrid>
      <w:tr w:rsidR="00C03868" w:rsidRPr="00813284" w:rsidTr="00847D04">
        <w:trPr>
          <w:trHeight w:val="20"/>
        </w:trPr>
        <w:tc>
          <w:tcPr>
            <w:tcW w:w="398" w:type="dxa"/>
            <w:vAlign w:val="center"/>
          </w:tcPr>
          <w:p w:rsidR="00C03868" w:rsidRPr="00813284" w:rsidRDefault="00C03868" w:rsidP="00847D04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C03868" w:rsidRPr="00813284" w:rsidRDefault="00C03868" w:rsidP="00847D04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C03868" w:rsidRPr="00813284" w:rsidRDefault="00C03868" w:rsidP="00847D04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C03868" w:rsidRPr="00813284" w:rsidRDefault="00C03868" w:rsidP="00847D04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C03868" w:rsidRPr="00813284" w:rsidTr="00847D04">
        <w:trPr>
          <w:trHeight w:val="57"/>
        </w:trPr>
        <w:tc>
          <w:tcPr>
            <w:tcW w:w="398" w:type="dxa"/>
            <w:vAlign w:val="center"/>
          </w:tcPr>
          <w:p w:rsidR="00C03868" w:rsidRPr="005363F8" w:rsidRDefault="00C03868" w:rsidP="00847D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C03868" w:rsidRPr="005363F8" w:rsidRDefault="00C03868" w:rsidP="00847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5670" w:type="dxa"/>
          </w:tcPr>
          <w:p w:rsidR="00C03868" w:rsidRPr="005162DF" w:rsidRDefault="00C03868" w:rsidP="00847D04">
            <w:pPr>
              <w:rPr>
                <w:sz w:val="20"/>
                <w:szCs w:val="20"/>
              </w:rPr>
            </w:pPr>
            <w:proofErr w:type="spellStart"/>
            <w:r w:rsidRPr="005162DF">
              <w:rPr>
                <w:sz w:val="20"/>
                <w:szCs w:val="20"/>
              </w:rPr>
              <w:t>Drone</w:t>
            </w:r>
            <w:proofErr w:type="spellEnd"/>
            <w:r w:rsidRPr="005162DF">
              <w:rPr>
                <w:sz w:val="20"/>
                <w:szCs w:val="20"/>
              </w:rPr>
              <w:t xml:space="preserve"> Setleri</w:t>
            </w: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</w:tr>
      <w:tr w:rsidR="00C03868" w:rsidRPr="00813284" w:rsidTr="00847D04">
        <w:trPr>
          <w:trHeight w:val="57"/>
        </w:trPr>
        <w:tc>
          <w:tcPr>
            <w:tcW w:w="398" w:type="dxa"/>
            <w:vAlign w:val="center"/>
          </w:tcPr>
          <w:p w:rsidR="00C03868" w:rsidRDefault="00C03868" w:rsidP="00847D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C03868" w:rsidRPr="004B0524" w:rsidRDefault="00C03868" w:rsidP="00847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</w:tcPr>
          <w:p w:rsidR="00C03868" w:rsidRPr="00452E00" w:rsidRDefault="00C03868" w:rsidP="00847D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FPV Aktarıcı ve Alıcı Kit</w:t>
            </w: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</w:tr>
      <w:tr w:rsidR="00C03868" w:rsidRPr="00813284" w:rsidTr="00847D04">
        <w:trPr>
          <w:trHeight w:val="57"/>
        </w:trPr>
        <w:tc>
          <w:tcPr>
            <w:tcW w:w="398" w:type="dxa"/>
            <w:vAlign w:val="center"/>
          </w:tcPr>
          <w:p w:rsidR="00C03868" w:rsidRDefault="00C03868" w:rsidP="00847D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C03868" w:rsidRPr="004B0524" w:rsidRDefault="00C03868" w:rsidP="00847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C03868" w:rsidRPr="00452E00" w:rsidRDefault="00C03868" w:rsidP="00847D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</w:tr>
      <w:tr w:rsidR="00C03868" w:rsidRPr="00813284" w:rsidTr="00847D04">
        <w:trPr>
          <w:trHeight w:val="57"/>
        </w:trPr>
        <w:tc>
          <w:tcPr>
            <w:tcW w:w="398" w:type="dxa"/>
            <w:vAlign w:val="center"/>
          </w:tcPr>
          <w:p w:rsidR="00C03868" w:rsidRDefault="00C03868" w:rsidP="00847D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C03868" w:rsidRPr="004B0524" w:rsidRDefault="00C03868" w:rsidP="00847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C03868" w:rsidRPr="00452E00" w:rsidRDefault="00C03868" w:rsidP="00847D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</w:tr>
      <w:tr w:rsidR="00C03868" w:rsidRPr="00813284" w:rsidTr="00847D04">
        <w:trPr>
          <w:trHeight w:val="57"/>
        </w:trPr>
        <w:tc>
          <w:tcPr>
            <w:tcW w:w="398" w:type="dxa"/>
            <w:vAlign w:val="center"/>
          </w:tcPr>
          <w:p w:rsidR="00C03868" w:rsidRDefault="00C03868" w:rsidP="00847D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C03868" w:rsidRPr="004B0524" w:rsidRDefault="00C03868" w:rsidP="00847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C03868" w:rsidRPr="00452E00" w:rsidRDefault="00C03868" w:rsidP="00847D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</w:tr>
      <w:tr w:rsidR="00C03868" w:rsidRPr="00813284" w:rsidTr="00847D04">
        <w:trPr>
          <w:trHeight w:val="57"/>
        </w:trPr>
        <w:tc>
          <w:tcPr>
            <w:tcW w:w="398" w:type="dxa"/>
            <w:vAlign w:val="center"/>
          </w:tcPr>
          <w:p w:rsidR="00C03868" w:rsidRPr="00C33CE3" w:rsidRDefault="00C03868" w:rsidP="00847D0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3868" w:rsidRPr="00C33CE3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C03868" w:rsidRPr="00C33CE3" w:rsidRDefault="00C03868" w:rsidP="00847D04">
            <w:pPr>
              <w:rPr>
                <w:b/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>Not:Teknik Şartnamesi vardır.</w:t>
            </w:r>
          </w:p>
          <w:p w:rsidR="00C03868" w:rsidRPr="00C33CE3" w:rsidRDefault="00C03868" w:rsidP="00847D04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3868" w:rsidRPr="00813284" w:rsidRDefault="00C03868" w:rsidP="00847D04">
            <w:pPr>
              <w:rPr>
                <w:sz w:val="18"/>
                <w:szCs w:val="18"/>
              </w:rPr>
            </w:pPr>
          </w:p>
        </w:tc>
      </w:tr>
    </w:tbl>
    <w:p w:rsidR="00C03868" w:rsidRDefault="00C03868" w:rsidP="00C03868">
      <w:pPr>
        <w:rPr>
          <w:b/>
          <w:bCs/>
          <w:sz w:val="18"/>
          <w:szCs w:val="18"/>
        </w:rPr>
      </w:pPr>
    </w:p>
    <w:p w:rsidR="00C03868" w:rsidRPr="009A1C82" w:rsidRDefault="00C03868" w:rsidP="00C03868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2019 / </w:t>
      </w:r>
      <w:proofErr w:type="gramStart"/>
      <w:r>
        <w:rPr>
          <w:b/>
          <w:bCs/>
          <w:color w:val="FF0000"/>
          <w:sz w:val="18"/>
          <w:szCs w:val="18"/>
        </w:rPr>
        <w:t xml:space="preserve">15E02  </w:t>
      </w:r>
      <w:r>
        <w:rPr>
          <w:sz w:val="18"/>
          <w:szCs w:val="18"/>
        </w:rPr>
        <w:t>kod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 w:rsidR="00344654">
        <w:rPr>
          <w:b/>
          <w:bCs/>
          <w:color w:val="FF00FF"/>
          <w:sz w:val="18"/>
          <w:szCs w:val="18"/>
        </w:rPr>
        <w:t> 09</w:t>
      </w:r>
      <w:r>
        <w:rPr>
          <w:b/>
          <w:bCs/>
          <w:color w:val="FF00FF"/>
          <w:sz w:val="18"/>
          <w:szCs w:val="18"/>
        </w:rPr>
        <w:t>.0</w:t>
      </w:r>
      <w:r w:rsidR="00344654">
        <w:rPr>
          <w:b/>
          <w:bCs/>
          <w:color w:val="FF00FF"/>
          <w:sz w:val="18"/>
          <w:szCs w:val="18"/>
        </w:rPr>
        <w:t>8</w:t>
      </w:r>
      <w:r>
        <w:rPr>
          <w:b/>
          <w:bCs/>
          <w:color w:val="FF00FF"/>
          <w:sz w:val="18"/>
          <w:szCs w:val="18"/>
        </w:rPr>
        <w:t>.2019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C03868" w:rsidRDefault="00C03868" w:rsidP="00C038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C03868" w:rsidRDefault="00C03868" w:rsidP="00C038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C03868" w:rsidRDefault="00C03868" w:rsidP="00C038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C03868" w:rsidRDefault="00C03868" w:rsidP="00C038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C03868" w:rsidRDefault="00C03868" w:rsidP="00C03868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gerekmektedir.. </w:t>
      </w:r>
    </w:p>
    <w:p w:rsidR="00C03868" w:rsidRDefault="00C03868" w:rsidP="00C038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C03868" w:rsidRDefault="00C03868" w:rsidP="00C03868">
      <w:r>
        <w:rPr>
          <w:b/>
          <w:bCs/>
          <w:color w:val="008000"/>
          <w:sz w:val="18"/>
          <w:szCs w:val="18"/>
        </w:rPr>
        <w:t>Malzeme teslim irtibat numarası : 0 222 239 37 97 / 0 222 239 59 56 / 0 222 239 37 50 - 5501</w:t>
      </w:r>
    </w:p>
    <w:p w:rsidR="00C03868" w:rsidRDefault="00C03868" w:rsidP="00C038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>Teknik Bilgi için:</w:t>
      </w:r>
      <w:r w:rsidRPr="001B15B6">
        <w:rPr>
          <w:b/>
          <w:color w:val="008000"/>
          <w:sz w:val="20"/>
          <w:szCs w:val="20"/>
        </w:rPr>
        <w:t xml:space="preserve"> </w:t>
      </w:r>
      <w:r>
        <w:rPr>
          <w:b/>
          <w:bCs/>
          <w:color w:val="008000"/>
          <w:sz w:val="18"/>
          <w:szCs w:val="18"/>
        </w:rPr>
        <w:t>: MMF Elek.</w:t>
      </w:r>
      <w:proofErr w:type="spellStart"/>
      <w:r>
        <w:rPr>
          <w:b/>
          <w:bCs/>
          <w:color w:val="008000"/>
          <w:sz w:val="18"/>
          <w:szCs w:val="18"/>
        </w:rPr>
        <w:t>Elok</w:t>
      </w:r>
      <w:proofErr w:type="spellEnd"/>
      <w:r>
        <w:rPr>
          <w:b/>
          <w:bCs/>
          <w:color w:val="008000"/>
          <w:sz w:val="18"/>
          <w:szCs w:val="18"/>
        </w:rPr>
        <w:t>.</w:t>
      </w:r>
      <w:proofErr w:type="spellStart"/>
      <w:r>
        <w:rPr>
          <w:b/>
          <w:bCs/>
          <w:color w:val="008000"/>
          <w:sz w:val="18"/>
          <w:szCs w:val="18"/>
        </w:rPr>
        <w:t>Müh.Böl</w:t>
      </w:r>
      <w:proofErr w:type="spellEnd"/>
      <w:r>
        <w:rPr>
          <w:b/>
          <w:bCs/>
          <w:color w:val="008000"/>
          <w:sz w:val="18"/>
          <w:szCs w:val="18"/>
        </w:rPr>
        <w:t>.</w:t>
      </w:r>
      <w:proofErr w:type="spellStart"/>
      <w:r>
        <w:rPr>
          <w:b/>
          <w:bCs/>
          <w:color w:val="008000"/>
          <w:sz w:val="18"/>
          <w:szCs w:val="18"/>
        </w:rPr>
        <w:t>Telekominikasyon</w:t>
      </w:r>
      <w:proofErr w:type="spellEnd"/>
      <w:r>
        <w:rPr>
          <w:b/>
          <w:bCs/>
          <w:color w:val="008000"/>
          <w:sz w:val="18"/>
          <w:szCs w:val="18"/>
        </w:rPr>
        <w:t xml:space="preserve"> ABD.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r>
        <w:rPr>
          <w:b/>
          <w:bCs/>
          <w:color w:val="008000"/>
          <w:sz w:val="18"/>
          <w:szCs w:val="18"/>
        </w:rPr>
        <w:t xml:space="preserve">.Hakan ÇEVİKALP  </w:t>
      </w:r>
      <w:r w:rsidRPr="00712C01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50</w:t>
      </w:r>
      <w:r w:rsidRPr="00712C01">
        <w:rPr>
          <w:b/>
          <w:color w:val="008000"/>
          <w:sz w:val="20"/>
          <w:szCs w:val="20"/>
        </w:rPr>
        <w:t>/</w:t>
      </w: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Default="00C03868" w:rsidP="00C03868">
      <w:pPr>
        <w:ind w:firstLine="45"/>
        <w:jc w:val="both"/>
        <w:rPr>
          <w:b/>
          <w:color w:val="008000"/>
          <w:sz w:val="20"/>
          <w:szCs w:val="20"/>
        </w:rPr>
      </w:pPr>
    </w:p>
    <w:p w:rsidR="00C03868" w:rsidRPr="00712C01" w:rsidRDefault="00C03868" w:rsidP="00C03868">
      <w:pPr>
        <w:jc w:val="both"/>
        <w:rPr>
          <w:b/>
          <w:sz w:val="22"/>
          <w:szCs w:val="22"/>
          <w:vertAlign w:val="superscript"/>
        </w:rPr>
      </w:pPr>
      <w:r w:rsidRPr="00712C01">
        <w:rPr>
          <w:b/>
          <w:sz w:val="22"/>
          <w:szCs w:val="22"/>
          <w:vertAlign w:val="superscript"/>
        </w:rPr>
        <w:t xml:space="preserve">Adres:Meşelik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Şubesi  http.www.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lastRenderedPageBreak/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Drone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Setleri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Emax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MT2204 2300KV Fırçasız Motor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Emax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SimonK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20A ESC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Martian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250mm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Frame</w:t>
      </w:r>
      <w:proofErr w:type="spellEnd"/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Leopard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Power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3S 1300mah 50C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Lipo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Batarya XT-60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5" 3 Yaprak ABS Pervane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Matek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Power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Distribution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Board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Pixhawk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PX4 2.4.8 Uçuş Kontrol Kartı (Set)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Pixhawk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Telemetri Seti (TX+RX)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Runcam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FPV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Camera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+ 5.8ghz Video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Transmitter</w:t>
      </w:r>
      <w:proofErr w:type="spellEnd"/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5.8Ghz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Receiver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+ OTG Kablosu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Flysky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FS i6 Kumanda + Alıcı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FPV Aktarıcı ve Alıcı Kit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27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2018-2007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5.8 Ghz çalışma frekansı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Modülasyon: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Genişbant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FM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Video formatı: NTSC/PAL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Kanal sayısı: 8 (5705, 5865, 5665, 5645, 5885, 5905, 5925, 5945 MHz)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Çıkış empedansı: 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Ohm</w:t>
      </w:r>
      <w:proofErr w:type="spellEnd"/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Çıkış gücü: 32-34dBm (2W)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Çalışma gerilimi: 7-15V (tavsiye edilen: 12V, 3S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lipo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pil ile kullanılabilir)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Çalışma akımı: 900mA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Anten konektörü: RP-SMA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Çalışma sıcaklığı: -10~85 °C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Video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bantgenişliği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: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8.0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MHz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Ses taşıyıcı frekansı: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6.5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MHz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Video giriş seviyesi: 0.52-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2.0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-p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Video giriş empedansı: 75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Ohm</w:t>
      </w:r>
      <w:proofErr w:type="spellEnd"/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Ses giriş seviyesi: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0.5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-2.0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-p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Ses giriş empedansı: 10K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Ohm</w:t>
      </w:r>
      <w:proofErr w:type="spellEnd"/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Ağırlık: 106gr</w:t>
      </w:r>
    </w:p>
    <w:p w:rsidR="00DA4B51" w:rsidRDefault="00DA4B51" w:rsidP="00DA4B5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Boyutlar: 17*3*2.5cm</w:t>
      </w:r>
    </w:p>
    <w:sectPr w:rsidR="00DA4B51" w:rsidSect="00C0386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868"/>
    <w:rsid w:val="00171863"/>
    <w:rsid w:val="0026486F"/>
    <w:rsid w:val="00344654"/>
    <w:rsid w:val="0038251F"/>
    <w:rsid w:val="003B58A7"/>
    <w:rsid w:val="005422E1"/>
    <w:rsid w:val="0054780C"/>
    <w:rsid w:val="0067075D"/>
    <w:rsid w:val="00705E0E"/>
    <w:rsid w:val="00C03868"/>
    <w:rsid w:val="00C92EAE"/>
    <w:rsid w:val="00DA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C03868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0386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C03868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C0386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C03868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C03868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C0386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38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86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2019-05-29T07:12:00Z</dcterms:created>
  <dcterms:modified xsi:type="dcterms:W3CDTF">2019-07-23T07:23:00Z</dcterms:modified>
</cp:coreProperties>
</file>